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565"/>
        <w:tblW w:w="8748" w:type="dxa"/>
        <w:tblLook w:val="04A0"/>
      </w:tblPr>
      <w:tblGrid>
        <w:gridCol w:w="3763"/>
        <w:gridCol w:w="4985"/>
      </w:tblGrid>
      <w:tr w:rsidR="0094220F" w:rsidRPr="00E57181" w:rsidTr="00E57181">
        <w:trPr>
          <w:trHeight w:val="527"/>
        </w:trPr>
        <w:tc>
          <w:tcPr>
            <w:tcW w:w="3763" w:type="dxa"/>
          </w:tcPr>
          <w:p w:rsidR="0094220F" w:rsidRPr="00E57181" w:rsidRDefault="0094220F" w:rsidP="00E5718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985" w:type="dxa"/>
          </w:tcPr>
          <w:p w:rsidR="0094220F" w:rsidRPr="00E57181" w:rsidRDefault="0094220F" w:rsidP="00E5718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94220F" w:rsidRPr="00E57181" w:rsidTr="00E57181">
        <w:trPr>
          <w:trHeight w:val="383"/>
        </w:trPr>
        <w:tc>
          <w:tcPr>
            <w:tcW w:w="3763" w:type="dxa"/>
          </w:tcPr>
          <w:p w:rsidR="0094220F" w:rsidRPr="00E57181" w:rsidRDefault="0094220F" w:rsidP="00E5718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985" w:type="dxa"/>
          </w:tcPr>
          <w:p w:rsidR="0094220F" w:rsidRPr="00E57181" w:rsidRDefault="0094220F" w:rsidP="00E5718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9F5189"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</w:tr>
      <w:tr w:rsidR="0094220F" w:rsidRPr="00E57181" w:rsidTr="00E57181">
        <w:trPr>
          <w:trHeight w:val="383"/>
        </w:trPr>
        <w:tc>
          <w:tcPr>
            <w:tcW w:w="3763" w:type="dxa"/>
          </w:tcPr>
          <w:p w:rsidR="0094220F" w:rsidRPr="00E57181" w:rsidRDefault="0094220F" w:rsidP="00E5718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985" w:type="dxa"/>
          </w:tcPr>
          <w:p w:rsidR="0094220F" w:rsidRPr="00E57181" w:rsidRDefault="000C53D7" w:rsidP="00E5718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94220F"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SW-20</w:t>
            </w:r>
            <w:r w:rsidR="00BE3028"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4220F" w:rsidRPr="00E57181" w:rsidTr="00E57181">
        <w:trPr>
          <w:trHeight w:val="383"/>
        </w:trPr>
        <w:tc>
          <w:tcPr>
            <w:tcW w:w="3763" w:type="dxa"/>
          </w:tcPr>
          <w:p w:rsidR="0094220F" w:rsidRPr="00E57181" w:rsidRDefault="0094220F" w:rsidP="00E5718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4985" w:type="dxa"/>
          </w:tcPr>
          <w:p w:rsidR="0094220F" w:rsidRPr="00E57181" w:rsidRDefault="0094220F" w:rsidP="00E5718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Core Course</w:t>
            </w:r>
          </w:p>
        </w:tc>
      </w:tr>
      <w:tr w:rsidR="0094220F" w:rsidRPr="00E57181" w:rsidTr="00E57181">
        <w:trPr>
          <w:trHeight w:val="383"/>
        </w:trPr>
        <w:tc>
          <w:tcPr>
            <w:tcW w:w="3763" w:type="dxa"/>
          </w:tcPr>
          <w:p w:rsidR="0094220F" w:rsidRPr="00E57181" w:rsidRDefault="0094220F" w:rsidP="00E5718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985" w:type="dxa"/>
          </w:tcPr>
          <w:p w:rsidR="0094220F" w:rsidRPr="00E57181" w:rsidRDefault="0094220F" w:rsidP="00E5718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Introductions To Social Group Work</w:t>
            </w:r>
          </w:p>
        </w:tc>
      </w:tr>
      <w:tr w:rsidR="0094220F" w:rsidRPr="00E57181" w:rsidTr="00E57181">
        <w:trPr>
          <w:trHeight w:val="383"/>
        </w:trPr>
        <w:tc>
          <w:tcPr>
            <w:tcW w:w="3763" w:type="dxa"/>
          </w:tcPr>
          <w:p w:rsidR="0094220F" w:rsidRPr="00E57181" w:rsidRDefault="0094220F" w:rsidP="00E5718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4985" w:type="dxa"/>
          </w:tcPr>
          <w:p w:rsidR="0094220F" w:rsidRPr="00E57181" w:rsidRDefault="00BE3028" w:rsidP="00E5718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4220F" w:rsidRPr="00E57181" w:rsidTr="00E57181">
        <w:trPr>
          <w:trHeight w:val="408"/>
        </w:trPr>
        <w:tc>
          <w:tcPr>
            <w:tcW w:w="3763" w:type="dxa"/>
          </w:tcPr>
          <w:p w:rsidR="0094220F" w:rsidRPr="00E57181" w:rsidRDefault="0094220F" w:rsidP="00E5718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985" w:type="dxa"/>
          </w:tcPr>
          <w:p w:rsidR="0094220F" w:rsidRPr="00E57181" w:rsidRDefault="0094220F" w:rsidP="00E5718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94220F" w:rsidRPr="00E57181" w:rsidRDefault="0094220F" w:rsidP="00E57181">
      <w:pPr>
        <w:pStyle w:val="Default"/>
        <w:spacing w:line="360" w:lineRule="auto"/>
        <w:rPr>
          <w:b/>
        </w:rPr>
      </w:pPr>
    </w:p>
    <w:p w:rsidR="00B96E1C" w:rsidRPr="00E57181" w:rsidRDefault="00B96E1C" w:rsidP="00E57181">
      <w:pPr>
        <w:pStyle w:val="Default"/>
        <w:spacing w:line="360" w:lineRule="auto"/>
        <w:rPr>
          <w:b/>
        </w:rPr>
      </w:pPr>
      <w:r w:rsidRPr="00E57181">
        <w:rPr>
          <w:b/>
        </w:rPr>
        <w:t>Objectives:</w:t>
      </w:r>
    </w:p>
    <w:p w:rsidR="00B96E1C" w:rsidRPr="00E57181" w:rsidRDefault="00B96E1C" w:rsidP="00E57181">
      <w:pPr>
        <w:pStyle w:val="Default"/>
        <w:numPr>
          <w:ilvl w:val="0"/>
          <w:numId w:val="2"/>
        </w:numPr>
        <w:spacing w:line="360" w:lineRule="auto"/>
        <w:jc w:val="both"/>
      </w:pPr>
      <w:r w:rsidRPr="00E57181">
        <w:t xml:space="preserve">Develop understanding of group work as a method of professional social work </w:t>
      </w:r>
    </w:p>
    <w:p w:rsidR="00B96E1C" w:rsidRPr="00E57181" w:rsidRDefault="00B96E1C" w:rsidP="00E57181">
      <w:pPr>
        <w:pStyle w:val="Default"/>
        <w:numPr>
          <w:ilvl w:val="0"/>
          <w:numId w:val="2"/>
        </w:numPr>
        <w:spacing w:line="360" w:lineRule="auto"/>
        <w:jc w:val="both"/>
      </w:pPr>
      <w:r w:rsidRPr="00E57181">
        <w:t xml:space="preserve">Gain insight into various dimensions of group processes and group work practice </w:t>
      </w:r>
    </w:p>
    <w:p w:rsidR="00B96E1C" w:rsidRPr="00E57181" w:rsidRDefault="00B96E1C" w:rsidP="00E57181">
      <w:pPr>
        <w:pStyle w:val="Default"/>
        <w:numPr>
          <w:ilvl w:val="0"/>
          <w:numId w:val="2"/>
        </w:numPr>
        <w:spacing w:line="360" w:lineRule="auto"/>
        <w:jc w:val="both"/>
      </w:pPr>
      <w:r w:rsidRPr="00E57181">
        <w:t xml:space="preserve">Develop competencies for working with groups in diverse settings. </w:t>
      </w:r>
    </w:p>
    <w:p w:rsidR="009E14D4" w:rsidRPr="00E57181" w:rsidRDefault="009E14D4" w:rsidP="00E57181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caps/>
          <w:sz w:val="12"/>
          <w:szCs w:val="24"/>
        </w:rPr>
      </w:pPr>
    </w:p>
    <w:p w:rsidR="009E14D4" w:rsidRPr="00E57181" w:rsidRDefault="009E14D4" w:rsidP="00E57181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57181">
        <w:rPr>
          <w:rFonts w:ascii="Times New Roman" w:hAnsi="Times New Roman" w:cs="Times New Roman"/>
          <w:b/>
          <w:caps/>
          <w:sz w:val="24"/>
          <w:szCs w:val="24"/>
        </w:rPr>
        <w:t>Course Contents</w:t>
      </w:r>
    </w:p>
    <w:tbl>
      <w:tblPr>
        <w:tblStyle w:val="TableGrid"/>
        <w:tblW w:w="0" w:type="auto"/>
        <w:tblLook w:val="04A0"/>
      </w:tblPr>
      <w:tblGrid>
        <w:gridCol w:w="893"/>
        <w:gridCol w:w="1950"/>
        <w:gridCol w:w="4184"/>
        <w:gridCol w:w="456"/>
        <w:gridCol w:w="408"/>
        <w:gridCol w:w="455"/>
        <w:gridCol w:w="896"/>
      </w:tblGrid>
      <w:tr w:rsidR="0094220F" w:rsidRPr="00E57181" w:rsidTr="00D971B7">
        <w:trPr>
          <w:trHeight w:val="630"/>
        </w:trPr>
        <w:tc>
          <w:tcPr>
            <w:tcW w:w="897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</w:p>
        </w:tc>
        <w:tc>
          <w:tcPr>
            <w:tcW w:w="1960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243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36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09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57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40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94220F" w:rsidRPr="00E57181" w:rsidTr="00D971B7">
        <w:trPr>
          <w:trHeight w:val="1156"/>
        </w:trPr>
        <w:tc>
          <w:tcPr>
            <w:tcW w:w="897" w:type="dxa"/>
          </w:tcPr>
          <w:p w:rsidR="0094220F" w:rsidRPr="00E57181" w:rsidRDefault="0094220F" w:rsidP="00E571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220F" w:rsidRPr="00E57181" w:rsidRDefault="0094220F" w:rsidP="00E571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220F" w:rsidRPr="00E57181" w:rsidRDefault="0094220F" w:rsidP="00E571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60" w:type="dxa"/>
          </w:tcPr>
          <w:p w:rsidR="0094220F" w:rsidRPr="00E57181" w:rsidRDefault="0094220F" w:rsidP="00E5718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Basics of Social Group Work</w:t>
            </w:r>
          </w:p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94220F" w:rsidRPr="00E57181" w:rsidRDefault="0094220F" w:rsidP="00E57181">
            <w:pPr>
              <w:pStyle w:val="ListParagraph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sz w:val="24"/>
                <w:szCs w:val="24"/>
              </w:rPr>
              <w:t>Meaning, definitions and Types of group for SGW practice</w:t>
            </w:r>
          </w:p>
          <w:p w:rsidR="0094220F" w:rsidRPr="00E57181" w:rsidRDefault="0094220F" w:rsidP="00E57181">
            <w:pPr>
              <w:pStyle w:val="ListParagraph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sz w:val="24"/>
                <w:szCs w:val="24"/>
              </w:rPr>
              <w:t>Objectives, values and principles Social Group Work, Characteristic of Group Work</w:t>
            </w:r>
          </w:p>
          <w:p w:rsidR="0094220F" w:rsidRPr="00E57181" w:rsidRDefault="0094220F" w:rsidP="00E57181">
            <w:pPr>
              <w:pStyle w:val="ListParagraph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sz w:val="24"/>
                <w:szCs w:val="24"/>
              </w:rPr>
              <w:t>Assumption, History of Social Group Work, Models of GW</w:t>
            </w:r>
          </w:p>
        </w:tc>
        <w:tc>
          <w:tcPr>
            <w:tcW w:w="436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94220F" w:rsidRPr="00E57181" w:rsidTr="00D971B7">
        <w:tc>
          <w:tcPr>
            <w:tcW w:w="897" w:type="dxa"/>
          </w:tcPr>
          <w:p w:rsidR="0094220F" w:rsidRPr="00E57181" w:rsidRDefault="0094220F" w:rsidP="00E571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:rsidR="0094220F" w:rsidRPr="00E57181" w:rsidRDefault="0094220F" w:rsidP="00E5718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Group Work Process and Group Development</w:t>
            </w:r>
          </w:p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</w:tcPr>
          <w:p w:rsidR="0094220F" w:rsidRPr="00E57181" w:rsidRDefault="0094220F" w:rsidP="00E57181">
            <w:pPr>
              <w:pStyle w:val="ListParagraph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sz w:val="24"/>
                <w:szCs w:val="24"/>
              </w:rPr>
              <w:t>Stages of Social Group Work</w:t>
            </w:r>
          </w:p>
          <w:p w:rsidR="0094220F" w:rsidRPr="00E57181" w:rsidRDefault="0094220F" w:rsidP="00E57181">
            <w:pPr>
              <w:pStyle w:val="ListParagraph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sz w:val="24"/>
                <w:szCs w:val="24"/>
              </w:rPr>
              <w:t>Theories of Group Work</w:t>
            </w:r>
          </w:p>
          <w:p w:rsidR="0094220F" w:rsidRPr="00E57181" w:rsidRDefault="0094220F" w:rsidP="00E57181">
            <w:pPr>
              <w:pStyle w:val="ListParagraph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sz w:val="24"/>
                <w:szCs w:val="24"/>
              </w:rPr>
              <w:t>Role of Group Worker: enablers, stimulator, supporter, guide, educator, resource person, therapist and supervisor</w:t>
            </w:r>
          </w:p>
          <w:p w:rsidR="0094220F" w:rsidRDefault="0094220F" w:rsidP="00E57181">
            <w:pPr>
              <w:pStyle w:val="ListParagraph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sz w:val="24"/>
                <w:szCs w:val="24"/>
              </w:rPr>
              <w:t>Counselling techniques in Social Group Work</w:t>
            </w:r>
          </w:p>
          <w:p w:rsidR="00E57181" w:rsidRPr="00E57181" w:rsidRDefault="00E57181" w:rsidP="00E57181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94220F" w:rsidRPr="00E57181" w:rsidTr="00D971B7">
        <w:tc>
          <w:tcPr>
            <w:tcW w:w="897" w:type="dxa"/>
          </w:tcPr>
          <w:p w:rsidR="0094220F" w:rsidRPr="00E57181" w:rsidRDefault="0094220F" w:rsidP="00E571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60" w:type="dxa"/>
          </w:tcPr>
          <w:p w:rsidR="0094220F" w:rsidRPr="00E57181" w:rsidRDefault="0094220F" w:rsidP="00E5718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Skills and techniques of Social Group Work</w:t>
            </w:r>
          </w:p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94220F" w:rsidRPr="00E57181" w:rsidRDefault="0094220F" w:rsidP="00E57181">
            <w:pPr>
              <w:pStyle w:val="ListParagraph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sz w:val="24"/>
                <w:szCs w:val="24"/>
              </w:rPr>
              <w:t>Leadership building, communication, listening</w:t>
            </w:r>
          </w:p>
          <w:p w:rsidR="0094220F" w:rsidRPr="00E57181" w:rsidRDefault="0094220F" w:rsidP="00E57181">
            <w:pPr>
              <w:pStyle w:val="ListParagraph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sz w:val="24"/>
                <w:szCs w:val="24"/>
              </w:rPr>
              <w:t xml:space="preserve">Conflict resolution and facilitation. </w:t>
            </w:r>
          </w:p>
          <w:p w:rsidR="0094220F" w:rsidRPr="00E57181" w:rsidRDefault="0094220F" w:rsidP="00E57181">
            <w:pPr>
              <w:pStyle w:val="ListParagraph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sz w:val="24"/>
                <w:szCs w:val="24"/>
              </w:rPr>
              <w:t>Programme planning and Implementation</w:t>
            </w:r>
          </w:p>
          <w:p w:rsidR="0094220F" w:rsidRPr="00E57181" w:rsidRDefault="0094220F" w:rsidP="00E57181">
            <w:pPr>
              <w:pStyle w:val="ListParagraph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sz w:val="24"/>
                <w:szCs w:val="24"/>
              </w:rPr>
              <w:t>Recording, Evaluation</w:t>
            </w:r>
          </w:p>
        </w:tc>
        <w:tc>
          <w:tcPr>
            <w:tcW w:w="436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94220F" w:rsidRPr="00E57181" w:rsidTr="00D971B7">
        <w:tc>
          <w:tcPr>
            <w:tcW w:w="897" w:type="dxa"/>
          </w:tcPr>
          <w:p w:rsidR="0094220F" w:rsidRPr="00E57181" w:rsidRDefault="0094220F" w:rsidP="00E571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960" w:type="dxa"/>
          </w:tcPr>
          <w:p w:rsidR="0094220F" w:rsidRPr="00E57181" w:rsidRDefault="0094220F" w:rsidP="00E57181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Group work in different settings</w:t>
            </w:r>
          </w:p>
          <w:p w:rsidR="0094220F" w:rsidRPr="00E57181" w:rsidRDefault="0094220F" w:rsidP="00E57181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</w:tcPr>
          <w:p w:rsidR="0094220F" w:rsidRPr="00E57181" w:rsidRDefault="0094220F" w:rsidP="00E57181">
            <w:pPr>
              <w:pStyle w:val="ListParagraph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sz w:val="24"/>
                <w:szCs w:val="24"/>
              </w:rPr>
              <w:t>Children Home, adolescents and Youth Club, Old age Home, Hospital, Schools</w:t>
            </w:r>
          </w:p>
          <w:p w:rsidR="0094220F" w:rsidRPr="00E57181" w:rsidRDefault="0094220F" w:rsidP="00E57181">
            <w:pPr>
              <w:pStyle w:val="ListParagraph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sz w:val="24"/>
                <w:szCs w:val="24"/>
              </w:rPr>
              <w:t>Rehabilitation Centre, Observation Home</w:t>
            </w:r>
            <w:bookmarkStart w:id="0" w:name="_GoBack"/>
            <w:bookmarkEnd w:id="0"/>
          </w:p>
        </w:tc>
        <w:tc>
          <w:tcPr>
            <w:tcW w:w="436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94220F" w:rsidRPr="00E57181" w:rsidTr="00D971B7">
        <w:trPr>
          <w:trHeight w:val="575"/>
        </w:trPr>
        <w:tc>
          <w:tcPr>
            <w:tcW w:w="7100" w:type="dxa"/>
            <w:gridSpan w:val="3"/>
          </w:tcPr>
          <w:p w:rsidR="0094220F" w:rsidRPr="00E57181" w:rsidRDefault="0094220F" w:rsidP="00E571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302" w:type="dxa"/>
            <w:gridSpan w:val="3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64      </w:t>
            </w:r>
          </w:p>
        </w:tc>
        <w:tc>
          <w:tcPr>
            <w:tcW w:w="840" w:type="dxa"/>
          </w:tcPr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94220F" w:rsidRPr="00E57181" w:rsidTr="00D971B7">
        <w:trPr>
          <w:trHeight w:val="457"/>
        </w:trPr>
        <w:tc>
          <w:tcPr>
            <w:tcW w:w="9242" w:type="dxa"/>
            <w:gridSpan w:val="7"/>
            <w:shd w:val="clear" w:color="auto" w:fill="FFFF00"/>
          </w:tcPr>
          <w:p w:rsidR="0094220F" w:rsidRPr="00E57181" w:rsidRDefault="0094220F" w:rsidP="00E571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81">
              <w:rPr>
                <w:rFonts w:ascii="Times New Roman" w:hAnsi="Times New Roman" w:cs="Times New Roman"/>
                <w:b/>
                <w:sz w:val="24"/>
                <w:szCs w:val="24"/>
              </w:rPr>
              <w:t>Note : End Semester  Exam : 80 Marks, In Semester  20 Marks ( 10 In Semester Exam, 5 Presentation, 5 Assignment)</w:t>
            </w:r>
          </w:p>
          <w:p w:rsidR="0094220F" w:rsidRPr="00E57181" w:rsidRDefault="0094220F" w:rsidP="00E5718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96E1C" w:rsidRPr="00E57181" w:rsidRDefault="00B96E1C" w:rsidP="00E57181">
      <w:pPr>
        <w:pStyle w:val="ListParagraph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2F7024" w:rsidRPr="00E57181" w:rsidRDefault="009E14D4" w:rsidP="00E5718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57181">
        <w:rPr>
          <w:rFonts w:ascii="Times New Roman" w:hAnsi="Times New Roman" w:cs="Times New Roman"/>
          <w:b/>
          <w:sz w:val="24"/>
          <w:szCs w:val="24"/>
        </w:rPr>
        <w:t xml:space="preserve">Suggested reading: </w:t>
      </w:r>
    </w:p>
    <w:p w:rsidR="00923D6E" w:rsidRPr="00E57181" w:rsidRDefault="00923D6E" w:rsidP="00E57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81">
        <w:rPr>
          <w:rFonts w:ascii="Times New Roman" w:hAnsi="Times New Roman" w:cs="Times New Roman"/>
          <w:sz w:val="24"/>
          <w:szCs w:val="24"/>
        </w:rPr>
        <w:t>Balgopal, P.R.&amp;Vassil, T.V. (1983) Groups in Social Work: An Ecological Perspective. NewYork: Macmillan.</w:t>
      </w:r>
    </w:p>
    <w:p w:rsidR="00923D6E" w:rsidRPr="00E57181" w:rsidRDefault="00923D6E" w:rsidP="00E57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81">
        <w:rPr>
          <w:rFonts w:ascii="Times New Roman" w:hAnsi="Times New Roman" w:cs="Times New Roman"/>
          <w:sz w:val="24"/>
          <w:szCs w:val="24"/>
        </w:rPr>
        <w:t>Brown, Allan 1994 Group Work. Hamphshire:Ashgate.</w:t>
      </w:r>
    </w:p>
    <w:p w:rsidR="00923D6E" w:rsidRPr="00E57181" w:rsidRDefault="00923D6E" w:rsidP="00E57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81">
        <w:rPr>
          <w:rFonts w:ascii="Times New Roman" w:hAnsi="Times New Roman" w:cs="Times New Roman"/>
          <w:sz w:val="24"/>
          <w:szCs w:val="24"/>
        </w:rPr>
        <w:t>Charles D. Gravin, Lorraine M. Gutierrez, Maeda J Galinsky (2004) Handbook of Social Work withGroups, Rawat Publications.</w:t>
      </w:r>
    </w:p>
    <w:p w:rsidR="00923D6E" w:rsidRPr="00E57181" w:rsidRDefault="00923D6E" w:rsidP="00E57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81">
        <w:rPr>
          <w:rFonts w:ascii="Times New Roman" w:hAnsi="Times New Roman" w:cs="Times New Roman"/>
          <w:sz w:val="24"/>
          <w:szCs w:val="24"/>
        </w:rPr>
        <w:t>Chowdhary, Richa (2013) SamajkaryaPrakiya, The Bookline Publications, Delhi</w:t>
      </w:r>
    </w:p>
    <w:p w:rsidR="00923D6E" w:rsidRPr="00E57181" w:rsidRDefault="00923D6E" w:rsidP="00E57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81">
        <w:rPr>
          <w:rFonts w:ascii="Times New Roman" w:hAnsi="Times New Roman" w:cs="Times New Roman"/>
          <w:sz w:val="24"/>
          <w:szCs w:val="24"/>
        </w:rPr>
        <w:t>David Cappuzzi, Douglas R. Gross (2010) Introduction to Group Work, Fourth Edition: Mark D. Stauffer,Rawat Publications.</w:t>
      </w:r>
      <w:r w:rsidRPr="00E57181">
        <w:rPr>
          <w:rFonts w:ascii="Times New Roman" w:hAnsi="Times New Roman" w:cs="Times New Roman"/>
          <w:sz w:val="24"/>
          <w:szCs w:val="24"/>
        </w:rPr>
        <w:t></w:t>
      </w:r>
    </w:p>
    <w:p w:rsidR="00923D6E" w:rsidRPr="00E57181" w:rsidRDefault="00923D6E" w:rsidP="00E57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81">
        <w:rPr>
          <w:rFonts w:ascii="Times New Roman" w:hAnsi="Times New Roman" w:cs="Times New Roman"/>
          <w:sz w:val="24"/>
          <w:szCs w:val="24"/>
        </w:rPr>
        <w:t>Douglas, T. (1972) Group Processes in Social Work: A Theoretical Synthesis.Chicester: Johan Wiley &amp;Sons.</w:t>
      </w:r>
    </w:p>
    <w:p w:rsidR="00923D6E" w:rsidRPr="00E57181" w:rsidRDefault="00923D6E" w:rsidP="00E57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81">
        <w:rPr>
          <w:rFonts w:ascii="Times New Roman" w:hAnsi="Times New Roman" w:cs="Times New Roman"/>
          <w:sz w:val="24"/>
          <w:szCs w:val="24"/>
        </w:rPr>
        <w:t>Geoffrey, L.G. &amp;Ephross, P.H. (1997) Group Work with Population at Risk. New York: OxfordUniversity Press.</w:t>
      </w:r>
    </w:p>
    <w:p w:rsidR="00923D6E" w:rsidRPr="00E57181" w:rsidRDefault="00923D6E" w:rsidP="00E57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81">
        <w:rPr>
          <w:rFonts w:ascii="Times New Roman" w:hAnsi="Times New Roman" w:cs="Times New Roman"/>
          <w:sz w:val="24"/>
          <w:szCs w:val="24"/>
        </w:rPr>
        <w:t>H.Y.Siddiqui(2008) Group Work: Theories and Practices: Rawat, Publications</w:t>
      </w:r>
    </w:p>
    <w:p w:rsidR="00923D6E" w:rsidRPr="00E57181" w:rsidRDefault="00923D6E" w:rsidP="00E57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81">
        <w:rPr>
          <w:rFonts w:ascii="Times New Roman" w:hAnsi="Times New Roman" w:cs="Times New Roman"/>
          <w:sz w:val="24"/>
          <w:szCs w:val="24"/>
        </w:rPr>
        <w:t>Jarlath. F. Benson (1987) Working More Creatively with Groups: New York: Tavistock Publication</w:t>
      </w:r>
    </w:p>
    <w:p w:rsidR="00923D6E" w:rsidRPr="00E57181" w:rsidRDefault="00923D6E" w:rsidP="00E57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81">
        <w:rPr>
          <w:rFonts w:ascii="Times New Roman" w:hAnsi="Times New Roman" w:cs="Times New Roman"/>
          <w:sz w:val="24"/>
          <w:szCs w:val="24"/>
        </w:rPr>
        <w:t>Konopka, G. (1963): Social Group Work: A Helping Process.Eaglewood Cliffs: Prentice.</w:t>
      </w:r>
    </w:p>
    <w:p w:rsidR="00923D6E" w:rsidRPr="00E57181" w:rsidRDefault="00923D6E" w:rsidP="00E57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81">
        <w:rPr>
          <w:rFonts w:ascii="Times New Roman" w:hAnsi="Times New Roman" w:cs="Times New Roman"/>
          <w:sz w:val="24"/>
          <w:szCs w:val="24"/>
        </w:rPr>
        <w:t>Phillips (1957) Essentials of Social Group Work Skills: New York: Association Press.</w:t>
      </w:r>
    </w:p>
    <w:p w:rsidR="00923D6E" w:rsidRPr="00E57181" w:rsidRDefault="00923D6E" w:rsidP="00E57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81">
        <w:rPr>
          <w:rFonts w:ascii="Times New Roman" w:hAnsi="Times New Roman" w:cs="Times New Roman"/>
          <w:sz w:val="24"/>
          <w:szCs w:val="24"/>
        </w:rPr>
        <w:t>Toseland, R.W.&amp; Rivas, R. (1984) An Introduction to Group Work Practice. New York: MacMillian.</w:t>
      </w:r>
    </w:p>
    <w:p w:rsidR="00923D6E" w:rsidRPr="00E57181" w:rsidRDefault="00923D6E" w:rsidP="00E57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81">
        <w:rPr>
          <w:rFonts w:ascii="Times New Roman" w:hAnsi="Times New Roman" w:cs="Times New Roman"/>
          <w:sz w:val="24"/>
          <w:szCs w:val="24"/>
        </w:rPr>
        <w:t>Trecker, H.B. (1972) Social Group Work: Principles and Practice. New York: Association Press.</w:t>
      </w:r>
    </w:p>
    <w:p w:rsidR="00923D6E" w:rsidRPr="00E57181" w:rsidRDefault="00923D6E" w:rsidP="00E57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81">
        <w:rPr>
          <w:rFonts w:ascii="Times New Roman" w:hAnsi="Times New Roman" w:cs="Times New Roman"/>
          <w:sz w:val="24"/>
          <w:szCs w:val="24"/>
        </w:rPr>
        <w:t>Venkatasen,S., (2004), Children with Developmental Disabilities, Sage, New Delhi</w:t>
      </w:r>
    </w:p>
    <w:p w:rsidR="00923D6E" w:rsidRPr="00E57181" w:rsidRDefault="00923D6E" w:rsidP="00E57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181">
        <w:rPr>
          <w:rFonts w:ascii="Times New Roman" w:hAnsi="Times New Roman" w:cs="Times New Roman"/>
          <w:sz w:val="24"/>
          <w:szCs w:val="24"/>
        </w:rPr>
        <w:t>Wilson, G. &amp; Ryland, G. (1949) Social Group Work Practice. Cambridge: Houghton.Mifflin Company.</w:t>
      </w:r>
    </w:p>
    <w:sectPr w:rsidR="00923D6E" w:rsidRPr="00E57181" w:rsidSect="0094220F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10DC9"/>
    <w:multiLevelType w:val="hybridMultilevel"/>
    <w:tmpl w:val="27320E5E"/>
    <w:lvl w:ilvl="0" w:tplc="4C329C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5D144F8"/>
    <w:multiLevelType w:val="hybridMultilevel"/>
    <w:tmpl w:val="8748602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706E6D"/>
    <w:multiLevelType w:val="hybridMultilevel"/>
    <w:tmpl w:val="2AD20C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2B0169"/>
    <w:multiLevelType w:val="hybridMultilevel"/>
    <w:tmpl w:val="8748602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drawingGridHorizontalSpacing w:val="110"/>
  <w:displayHorizontalDrawingGridEvery w:val="2"/>
  <w:characterSpacingControl w:val="doNotCompress"/>
  <w:compat>
    <w:useFELayout/>
  </w:compat>
  <w:rsids>
    <w:rsidRoot w:val="00881B43"/>
    <w:rsid w:val="000447ED"/>
    <w:rsid w:val="000C53D7"/>
    <w:rsid w:val="00116A6B"/>
    <w:rsid w:val="002F7024"/>
    <w:rsid w:val="003D36A6"/>
    <w:rsid w:val="00416F30"/>
    <w:rsid w:val="004A16DE"/>
    <w:rsid w:val="005A7047"/>
    <w:rsid w:val="006F7DB9"/>
    <w:rsid w:val="00704540"/>
    <w:rsid w:val="00847C68"/>
    <w:rsid w:val="00881B43"/>
    <w:rsid w:val="008A48A7"/>
    <w:rsid w:val="008F46C4"/>
    <w:rsid w:val="00923D6E"/>
    <w:rsid w:val="0094220F"/>
    <w:rsid w:val="009A15D8"/>
    <w:rsid w:val="009E14D4"/>
    <w:rsid w:val="009F5189"/>
    <w:rsid w:val="00B40F0B"/>
    <w:rsid w:val="00B96E1C"/>
    <w:rsid w:val="00BE3028"/>
    <w:rsid w:val="00CE147C"/>
    <w:rsid w:val="00D34616"/>
    <w:rsid w:val="00E1779F"/>
    <w:rsid w:val="00E57181"/>
    <w:rsid w:val="00FD4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7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1B43"/>
    <w:pPr>
      <w:ind w:left="720"/>
      <w:contextualSpacing/>
    </w:pPr>
  </w:style>
  <w:style w:type="paragraph" w:customStyle="1" w:styleId="Default">
    <w:name w:val="Default"/>
    <w:rsid w:val="00B96E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422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SIVAPAWAN</dc:creator>
  <cp:keywords/>
  <dc:description/>
  <cp:lastModifiedBy>dell</cp:lastModifiedBy>
  <cp:revision>17</cp:revision>
  <dcterms:created xsi:type="dcterms:W3CDTF">2019-03-01T06:38:00Z</dcterms:created>
  <dcterms:modified xsi:type="dcterms:W3CDTF">2019-08-08T09:50:00Z</dcterms:modified>
</cp:coreProperties>
</file>