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666"/>
        <w:tblW w:w="9384" w:type="dxa"/>
        <w:tblLook w:val="04A0"/>
      </w:tblPr>
      <w:tblGrid>
        <w:gridCol w:w="3763"/>
        <w:gridCol w:w="5621"/>
      </w:tblGrid>
      <w:tr w:rsidR="00DE66EC" w:rsidRPr="001F399B" w:rsidTr="00F46679">
        <w:trPr>
          <w:trHeight w:val="527"/>
        </w:trPr>
        <w:tc>
          <w:tcPr>
            <w:tcW w:w="3763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Name of the Programme</w:t>
            </w:r>
          </w:p>
        </w:tc>
        <w:tc>
          <w:tcPr>
            <w:tcW w:w="5621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Bachelor of Social Work</w:t>
            </w:r>
          </w:p>
        </w:tc>
      </w:tr>
      <w:tr w:rsidR="00DE66EC" w:rsidRPr="001F399B" w:rsidTr="00F46679">
        <w:trPr>
          <w:trHeight w:val="383"/>
        </w:trPr>
        <w:tc>
          <w:tcPr>
            <w:tcW w:w="3763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Semester</w:t>
            </w:r>
          </w:p>
        </w:tc>
        <w:tc>
          <w:tcPr>
            <w:tcW w:w="5621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V</w:t>
            </w:r>
          </w:p>
        </w:tc>
      </w:tr>
      <w:tr w:rsidR="00DE66EC" w:rsidRPr="001F399B" w:rsidTr="00F46679">
        <w:trPr>
          <w:trHeight w:val="383"/>
        </w:trPr>
        <w:tc>
          <w:tcPr>
            <w:tcW w:w="3763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 xml:space="preserve">Course Code </w:t>
            </w:r>
          </w:p>
        </w:tc>
        <w:tc>
          <w:tcPr>
            <w:tcW w:w="5621" w:type="dxa"/>
          </w:tcPr>
          <w:p w:rsidR="00DE66EC" w:rsidRPr="001F399B" w:rsidRDefault="00152AEE" w:rsidP="00F4667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  <w:r w:rsidR="00DE66EC" w:rsidRPr="001F399B">
              <w:rPr>
                <w:rFonts w:ascii="Times New Roman" w:hAnsi="Times New Roman" w:cs="Times New Roman"/>
                <w:b/>
              </w:rPr>
              <w:t>SW-</w:t>
            </w:r>
            <w:r w:rsidR="00404B0E" w:rsidRPr="001F399B">
              <w:rPr>
                <w:rFonts w:ascii="Times New Roman" w:hAnsi="Times New Roman" w:cs="Times New Roman"/>
                <w:b/>
              </w:rPr>
              <w:t xml:space="preserve"> 504</w:t>
            </w:r>
          </w:p>
        </w:tc>
      </w:tr>
      <w:tr w:rsidR="00DE66EC" w:rsidRPr="001F399B" w:rsidTr="00F46679">
        <w:trPr>
          <w:trHeight w:val="383"/>
        </w:trPr>
        <w:tc>
          <w:tcPr>
            <w:tcW w:w="3763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Nature of Course</w:t>
            </w:r>
          </w:p>
        </w:tc>
        <w:tc>
          <w:tcPr>
            <w:tcW w:w="5621" w:type="dxa"/>
          </w:tcPr>
          <w:p w:rsidR="00DE66EC" w:rsidRPr="001F399B" w:rsidRDefault="00404B0E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SDE</w:t>
            </w:r>
          </w:p>
        </w:tc>
      </w:tr>
      <w:tr w:rsidR="00DE66EC" w:rsidRPr="001F399B" w:rsidTr="00F46679">
        <w:trPr>
          <w:trHeight w:val="383"/>
        </w:trPr>
        <w:tc>
          <w:tcPr>
            <w:tcW w:w="3763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Course Title</w:t>
            </w:r>
          </w:p>
        </w:tc>
        <w:tc>
          <w:tcPr>
            <w:tcW w:w="5621" w:type="dxa"/>
          </w:tcPr>
          <w:p w:rsidR="00DE66EC" w:rsidRPr="00AC42C3" w:rsidRDefault="00DE66EC" w:rsidP="00DE66EC">
            <w:pPr>
              <w:rPr>
                <w:rFonts w:ascii="Times New Roman" w:hAnsi="Times New Roman" w:cs="Times New Roman"/>
                <w:b/>
              </w:rPr>
            </w:pPr>
            <w:r w:rsidRPr="00AC42C3">
              <w:rPr>
                <w:rFonts w:ascii="Times New Roman" w:hAnsi="Times New Roman" w:cs="Times New Roman"/>
                <w:b/>
              </w:rPr>
              <w:t>Social Work with Children</w:t>
            </w:r>
          </w:p>
        </w:tc>
      </w:tr>
      <w:tr w:rsidR="00DE66EC" w:rsidRPr="001F399B" w:rsidTr="00F46679">
        <w:trPr>
          <w:trHeight w:val="383"/>
        </w:trPr>
        <w:tc>
          <w:tcPr>
            <w:tcW w:w="3763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Credits</w:t>
            </w:r>
          </w:p>
        </w:tc>
        <w:tc>
          <w:tcPr>
            <w:tcW w:w="5621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DE66EC" w:rsidRPr="001F399B" w:rsidTr="00F46679">
        <w:trPr>
          <w:trHeight w:val="408"/>
        </w:trPr>
        <w:tc>
          <w:tcPr>
            <w:tcW w:w="3763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Marks</w:t>
            </w:r>
          </w:p>
        </w:tc>
        <w:tc>
          <w:tcPr>
            <w:tcW w:w="5621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100</w:t>
            </w:r>
          </w:p>
        </w:tc>
      </w:tr>
    </w:tbl>
    <w:p w:rsidR="00DE66EC" w:rsidRPr="00AA5064" w:rsidRDefault="00DE66EC" w:rsidP="007814E2">
      <w:pPr>
        <w:jc w:val="center"/>
        <w:rPr>
          <w:rFonts w:ascii="Times New Roman" w:hAnsi="Times New Roman" w:cs="Times New Roman"/>
          <w:b/>
          <w:sz w:val="4"/>
        </w:rPr>
      </w:pPr>
    </w:p>
    <w:p w:rsidR="007814E2" w:rsidRPr="001F399B" w:rsidRDefault="007814E2" w:rsidP="007814E2">
      <w:pPr>
        <w:jc w:val="both"/>
        <w:rPr>
          <w:rFonts w:ascii="Times New Roman" w:hAnsi="Times New Roman" w:cs="Times New Roman"/>
          <w:b/>
        </w:rPr>
      </w:pPr>
      <w:r w:rsidRPr="001F399B">
        <w:rPr>
          <w:rFonts w:ascii="Times New Roman" w:hAnsi="Times New Roman" w:cs="Times New Roman"/>
          <w:b/>
        </w:rPr>
        <w:t>OBJECTIVES:</w:t>
      </w:r>
    </w:p>
    <w:p w:rsidR="007A6D52" w:rsidRPr="001F399B" w:rsidRDefault="007A6D52" w:rsidP="007814E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1F399B">
        <w:rPr>
          <w:rFonts w:ascii="Times New Roman" w:hAnsi="Times New Roman" w:cs="Times New Roman"/>
        </w:rPr>
        <w:t>To u</w:t>
      </w:r>
      <w:r w:rsidR="007814E2" w:rsidRPr="001F399B">
        <w:rPr>
          <w:rFonts w:ascii="Times New Roman" w:hAnsi="Times New Roman" w:cs="Times New Roman"/>
        </w:rPr>
        <w:t xml:space="preserve">nderstand the </w:t>
      </w:r>
      <w:r w:rsidRPr="001F399B">
        <w:rPr>
          <w:rFonts w:ascii="Times New Roman" w:hAnsi="Times New Roman" w:cs="Times New Roman"/>
        </w:rPr>
        <w:t xml:space="preserve">concept of child, </w:t>
      </w:r>
      <w:r w:rsidR="007814E2" w:rsidRPr="001F399B">
        <w:rPr>
          <w:rFonts w:ascii="Times New Roman" w:hAnsi="Times New Roman" w:cs="Times New Roman"/>
        </w:rPr>
        <w:t xml:space="preserve">child development </w:t>
      </w:r>
      <w:r w:rsidRPr="001F399B">
        <w:rPr>
          <w:rFonts w:ascii="Times New Roman" w:hAnsi="Times New Roman" w:cs="Times New Roman"/>
        </w:rPr>
        <w:t>and child rights</w:t>
      </w:r>
    </w:p>
    <w:p w:rsidR="007814E2" w:rsidRPr="001F399B" w:rsidRDefault="007A6D52" w:rsidP="007814E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1F399B">
        <w:rPr>
          <w:rFonts w:ascii="Times New Roman" w:hAnsi="Times New Roman" w:cs="Times New Roman"/>
        </w:rPr>
        <w:t>To g</w:t>
      </w:r>
      <w:r w:rsidR="007814E2" w:rsidRPr="001F399B">
        <w:rPr>
          <w:rFonts w:ascii="Times New Roman" w:hAnsi="Times New Roman" w:cs="Times New Roman"/>
        </w:rPr>
        <w:t xml:space="preserve">ain knowledge about the </w:t>
      </w:r>
      <w:r w:rsidRPr="001F399B">
        <w:rPr>
          <w:rFonts w:ascii="Times New Roman" w:hAnsi="Times New Roman" w:cs="Times New Roman"/>
        </w:rPr>
        <w:t>problems</w:t>
      </w:r>
      <w:r w:rsidR="007814E2" w:rsidRPr="001F399B">
        <w:rPr>
          <w:rFonts w:ascii="Times New Roman" w:hAnsi="Times New Roman" w:cs="Times New Roman"/>
        </w:rPr>
        <w:t xml:space="preserve"> related to children</w:t>
      </w:r>
    </w:p>
    <w:p w:rsidR="007814E2" w:rsidRPr="001F399B" w:rsidRDefault="007A6D52" w:rsidP="007814E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1F399B">
        <w:rPr>
          <w:rFonts w:ascii="Times New Roman" w:hAnsi="Times New Roman" w:cs="Times New Roman"/>
        </w:rPr>
        <w:t>To f</w:t>
      </w:r>
      <w:r w:rsidR="007814E2" w:rsidRPr="001F399B">
        <w:rPr>
          <w:rFonts w:ascii="Times New Roman" w:hAnsi="Times New Roman" w:cs="Times New Roman"/>
        </w:rPr>
        <w:t xml:space="preserve">amiliarize with policies, </w:t>
      </w:r>
      <w:proofErr w:type="spellStart"/>
      <w:r w:rsidR="007814E2" w:rsidRPr="001F399B">
        <w:rPr>
          <w:rFonts w:ascii="Times New Roman" w:hAnsi="Times New Roman" w:cs="Times New Roman"/>
        </w:rPr>
        <w:t>programmes</w:t>
      </w:r>
      <w:proofErr w:type="spellEnd"/>
      <w:r w:rsidR="007814E2" w:rsidRPr="001F399B">
        <w:rPr>
          <w:rFonts w:ascii="Times New Roman" w:hAnsi="Times New Roman" w:cs="Times New Roman"/>
        </w:rPr>
        <w:t xml:space="preserve"> and services related to children</w:t>
      </w:r>
    </w:p>
    <w:p w:rsidR="007814E2" w:rsidRPr="001F399B" w:rsidRDefault="007A6D52" w:rsidP="007814E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1F399B">
        <w:rPr>
          <w:rFonts w:ascii="Times New Roman" w:hAnsi="Times New Roman" w:cs="Times New Roman"/>
        </w:rPr>
        <w:t>To d</w:t>
      </w:r>
      <w:r w:rsidR="007814E2" w:rsidRPr="001F399B">
        <w:rPr>
          <w:rFonts w:ascii="Times New Roman" w:hAnsi="Times New Roman" w:cs="Times New Roman"/>
        </w:rPr>
        <w:t>evelop sensitivity and skills of working with children</w:t>
      </w:r>
    </w:p>
    <w:p w:rsidR="00DE66EC" w:rsidRPr="001F399B" w:rsidRDefault="00DE66EC" w:rsidP="00DE66EC">
      <w:pPr>
        <w:jc w:val="center"/>
        <w:rPr>
          <w:rFonts w:ascii="Times New Roman" w:hAnsi="Times New Roman" w:cs="Times New Roman"/>
          <w:b/>
        </w:rPr>
      </w:pPr>
      <w:r w:rsidRPr="001F399B">
        <w:rPr>
          <w:rFonts w:ascii="Times New Roman" w:hAnsi="Times New Roman" w:cs="Times New Roman"/>
          <w:b/>
          <w:caps/>
        </w:rPr>
        <w:t>Course Contents</w:t>
      </w:r>
    </w:p>
    <w:tbl>
      <w:tblPr>
        <w:tblStyle w:val="TableGrid"/>
        <w:tblW w:w="0" w:type="auto"/>
        <w:tblLook w:val="04A0"/>
      </w:tblPr>
      <w:tblGrid>
        <w:gridCol w:w="897"/>
        <w:gridCol w:w="1960"/>
        <w:gridCol w:w="4243"/>
        <w:gridCol w:w="436"/>
        <w:gridCol w:w="409"/>
        <w:gridCol w:w="457"/>
        <w:gridCol w:w="840"/>
      </w:tblGrid>
      <w:tr w:rsidR="00DE66EC" w:rsidRPr="001F399B" w:rsidTr="00AA5064">
        <w:trPr>
          <w:trHeight w:hRule="exact" w:val="433"/>
        </w:trPr>
        <w:tc>
          <w:tcPr>
            <w:tcW w:w="897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 xml:space="preserve">Units </w:t>
            </w:r>
          </w:p>
        </w:tc>
        <w:tc>
          <w:tcPr>
            <w:tcW w:w="1960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 xml:space="preserve">Name of the Unit </w:t>
            </w:r>
          </w:p>
        </w:tc>
        <w:tc>
          <w:tcPr>
            <w:tcW w:w="4243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Contents</w:t>
            </w:r>
          </w:p>
        </w:tc>
        <w:tc>
          <w:tcPr>
            <w:tcW w:w="436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L</w:t>
            </w:r>
          </w:p>
        </w:tc>
        <w:tc>
          <w:tcPr>
            <w:tcW w:w="409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T</w:t>
            </w:r>
          </w:p>
        </w:tc>
        <w:tc>
          <w:tcPr>
            <w:tcW w:w="457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P</w:t>
            </w:r>
          </w:p>
        </w:tc>
        <w:tc>
          <w:tcPr>
            <w:tcW w:w="840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Marks</w:t>
            </w:r>
          </w:p>
        </w:tc>
      </w:tr>
      <w:tr w:rsidR="00DE66EC" w:rsidRPr="001F399B" w:rsidTr="00F46679">
        <w:trPr>
          <w:trHeight w:val="1156"/>
        </w:trPr>
        <w:tc>
          <w:tcPr>
            <w:tcW w:w="897" w:type="dxa"/>
          </w:tcPr>
          <w:p w:rsidR="00DE66EC" w:rsidRPr="001F399B" w:rsidRDefault="00DE66EC" w:rsidP="00F4667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E66EC" w:rsidRPr="001F399B" w:rsidRDefault="00DE66EC" w:rsidP="00F4667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E66EC" w:rsidRPr="001F399B" w:rsidRDefault="00DE66EC" w:rsidP="00F466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60" w:type="dxa"/>
          </w:tcPr>
          <w:p w:rsidR="00DE66EC" w:rsidRPr="001F399B" w:rsidRDefault="00DE66EC" w:rsidP="00F4667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Understanding Child</w:t>
            </w:r>
          </w:p>
        </w:tc>
        <w:tc>
          <w:tcPr>
            <w:tcW w:w="4243" w:type="dxa"/>
          </w:tcPr>
          <w:p w:rsidR="00DE66EC" w:rsidRPr="001F399B" w:rsidRDefault="00DE66EC" w:rsidP="00DE66EC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1F399B">
              <w:rPr>
                <w:rFonts w:ascii="Times New Roman" w:hAnsi="Times New Roman" w:cs="Times New Roman"/>
              </w:rPr>
              <w:t>Definition of child and childhood</w:t>
            </w:r>
          </w:p>
          <w:p w:rsidR="00DE66EC" w:rsidRPr="001F399B" w:rsidRDefault="00DE66EC" w:rsidP="00DE66EC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1F399B">
              <w:rPr>
                <w:rFonts w:ascii="Times New Roman" w:hAnsi="Times New Roman" w:cs="Times New Roman"/>
              </w:rPr>
              <w:t xml:space="preserve">Bio-psychosocial needs of children- </w:t>
            </w:r>
          </w:p>
          <w:p w:rsidR="00DE66EC" w:rsidRPr="001F399B" w:rsidRDefault="00DE66EC" w:rsidP="00DE66EC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1F399B">
              <w:rPr>
                <w:rFonts w:ascii="Times New Roman" w:hAnsi="Times New Roman" w:cs="Times New Roman"/>
              </w:rPr>
              <w:t xml:space="preserve">Child Development, different stages: Pre-natal Period, Infancy, Toddler, Early Childhood, Middle Childhood, Late Childhood, Early Adolescent; </w:t>
            </w:r>
          </w:p>
          <w:p w:rsidR="00DE66EC" w:rsidRPr="001F399B" w:rsidRDefault="00DE66EC" w:rsidP="00DE66EC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1F399B">
              <w:rPr>
                <w:rFonts w:ascii="Times New Roman" w:hAnsi="Times New Roman" w:cs="Times New Roman"/>
              </w:rPr>
              <w:t>Child Rights: concept, and importance</w:t>
            </w:r>
          </w:p>
        </w:tc>
        <w:tc>
          <w:tcPr>
            <w:tcW w:w="436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09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57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40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DE66EC" w:rsidRPr="001F399B" w:rsidTr="00F46679">
        <w:tc>
          <w:tcPr>
            <w:tcW w:w="897" w:type="dxa"/>
          </w:tcPr>
          <w:p w:rsidR="00DE66EC" w:rsidRPr="001F399B" w:rsidRDefault="00DE66EC" w:rsidP="00F466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60" w:type="dxa"/>
          </w:tcPr>
          <w:p w:rsidR="00DE66EC" w:rsidRPr="001F399B" w:rsidRDefault="00EB119E" w:rsidP="00F4667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 xml:space="preserve">Children in difficult circumstances </w:t>
            </w:r>
          </w:p>
        </w:tc>
        <w:tc>
          <w:tcPr>
            <w:tcW w:w="4243" w:type="dxa"/>
          </w:tcPr>
          <w:p w:rsidR="00EB119E" w:rsidRPr="001F399B" w:rsidRDefault="00EB119E" w:rsidP="00EB119E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1F399B">
              <w:rPr>
                <w:rFonts w:ascii="Times New Roman" w:hAnsi="Times New Roman" w:cs="Times New Roman"/>
              </w:rPr>
              <w:t xml:space="preserve">Vulnerable children, Children in conflict with laws and contact with laws.  </w:t>
            </w:r>
          </w:p>
          <w:p w:rsidR="00EB119E" w:rsidRPr="001F399B" w:rsidRDefault="00EB119E" w:rsidP="00EB119E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1F399B">
              <w:rPr>
                <w:rFonts w:ascii="Times New Roman" w:hAnsi="Times New Roman" w:cs="Times New Roman"/>
              </w:rPr>
              <w:t xml:space="preserve">Children in need of care and protection: Infanticide; Female Feticide; </w:t>
            </w:r>
          </w:p>
          <w:p w:rsidR="00EB119E" w:rsidRPr="001F399B" w:rsidRDefault="00EB119E" w:rsidP="00EB119E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1F399B">
              <w:rPr>
                <w:rFonts w:ascii="Times New Roman" w:hAnsi="Times New Roman" w:cs="Times New Roman"/>
              </w:rPr>
              <w:t>Street child; Destitute; Abandoned; Orphaned; Sexually abused; Neglected; Violence; Armed conflict; Refugee; Child Marriage; Child Labour; Delinquent; Child trafficking; Natural calamity affected children; Beggary; Child prostitution;</w:t>
            </w:r>
          </w:p>
          <w:p w:rsidR="00DE66EC" w:rsidRDefault="00EB119E" w:rsidP="00EB119E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1F399B">
              <w:rPr>
                <w:rFonts w:ascii="Times New Roman" w:hAnsi="Times New Roman" w:cs="Times New Roman"/>
              </w:rPr>
              <w:t xml:space="preserve">Pornography; War victims; Migrant; Alcoholism; Drug abuse; Adolescent pregnancy; </w:t>
            </w:r>
          </w:p>
          <w:p w:rsidR="00AA5064" w:rsidRPr="001F399B" w:rsidRDefault="00AA5064" w:rsidP="00AA5064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09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57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40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DE66EC" w:rsidRPr="001F399B" w:rsidTr="00F46679">
        <w:tc>
          <w:tcPr>
            <w:tcW w:w="897" w:type="dxa"/>
          </w:tcPr>
          <w:p w:rsidR="00DE66EC" w:rsidRPr="001F399B" w:rsidRDefault="00DE66EC" w:rsidP="00F466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60" w:type="dxa"/>
          </w:tcPr>
          <w:p w:rsidR="00DE66EC" w:rsidRPr="001F399B" w:rsidRDefault="00EB119E" w:rsidP="00F4667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Legal Frame works for Children</w:t>
            </w:r>
          </w:p>
        </w:tc>
        <w:tc>
          <w:tcPr>
            <w:tcW w:w="4243" w:type="dxa"/>
          </w:tcPr>
          <w:p w:rsidR="00EB119E" w:rsidRPr="001F399B" w:rsidRDefault="00EB119E" w:rsidP="00EB119E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1F399B">
              <w:rPr>
                <w:rFonts w:ascii="Times New Roman" w:hAnsi="Times New Roman" w:cs="Times New Roman"/>
              </w:rPr>
              <w:t>Constitutional provisions for children,</w:t>
            </w:r>
          </w:p>
          <w:p w:rsidR="00EB119E" w:rsidRPr="001F399B" w:rsidRDefault="00EB119E" w:rsidP="00EB119E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1F399B">
              <w:rPr>
                <w:rFonts w:ascii="Times New Roman" w:hAnsi="Times New Roman" w:cs="Times New Roman"/>
              </w:rPr>
              <w:t>Legal provision in relation to feticide, adoption, guardianship,</w:t>
            </w:r>
          </w:p>
          <w:p w:rsidR="00EB119E" w:rsidRPr="001F399B" w:rsidRDefault="00EB119E" w:rsidP="00EB119E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1F399B">
              <w:rPr>
                <w:rFonts w:ascii="Times New Roman" w:hAnsi="Times New Roman" w:cs="Times New Roman"/>
              </w:rPr>
              <w:lastRenderedPageBreak/>
              <w:t xml:space="preserve">Laws related to child marriage, child labour. </w:t>
            </w:r>
            <w:proofErr w:type="spellStart"/>
            <w:r w:rsidRPr="001F399B">
              <w:rPr>
                <w:rFonts w:ascii="Times New Roman" w:hAnsi="Times New Roman" w:cs="Times New Roman"/>
              </w:rPr>
              <w:t>PoCSO</w:t>
            </w:r>
            <w:proofErr w:type="spellEnd"/>
            <w:r w:rsidRPr="001F399B">
              <w:rPr>
                <w:rFonts w:ascii="Times New Roman" w:hAnsi="Times New Roman" w:cs="Times New Roman"/>
              </w:rPr>
              <w:t xml:space="preserve"> act</w:t>
            </w:r>
          </w:p>
          <w:p w:rsidR="00EB119E" w:rsidRPr="001F399B" w:rsidRDefault="00EB119E" w:rsidP="00EB119E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1F399B">
              <w:rPr>
                <w:rFonts w:ascii="Times New Roman" w:hAnsi="Times New Roman" w:cs="Times New Roman"/>
              </w:rPr>
              <w:t>National policy on children, U.N convention on Rights of children</w:t>
            </w:r>
          </w:p>
          <w:p w:rsidR="00EB119E" w:rsidRPr="001F399B" w:rsidRDefault="00EB119E" w:rsidP="00EB119E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1F399B">
              <w:rPr>
                <w:rFonts w:ascii="Times New Roman" w:hAnsi="Times New Roman" w:cs="Times New Roman"/>
              </w:rPr>
              <w:t>Government Programmes related to child welfare and development- ICDS and ICPS</w:t>
            </w:r>
          </w:p>
          <w:p w:rsidR="00DE66EC" w:rsidRPr="001F399B" w:rsidRDefault="00EB119E" w:rsidP="00EB119E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1F399B">
              <w:rPr>
                <w:rFonts w:ascii="Times New Roman" w:hAnsi="Times New Roman" w:cs="Times New Roman"/>
              </w:rPr>
              <w:t>Juvenile Justice ( Care and Protection) Act, 2006</w:t>
            </w:r>
          </w:p>
        </w:tc>
        <w:tc>
          <w:tcPr>
            <w:tcW w:w="436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lastRenderedPageBreak/>
              <w:t>12</w:t>
            </w:r>
          </w:p>
        </w:tc>
        <w:tc>
          <w:tcPr>
            <w:tcW w:w="409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57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40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DE66EC" w:rsidRPr="001F399B" w:rsidTr="00F46679">
        <w:tc>
          <w:tcPr>
            <w:tcW w:w="897" w:type="dxa"/>
          </w:tcPr>
          <w:p w:rsidR="00DE66EC" w:rsidRPr="001F399B" w:rsidRDefault="00DE66EC" w:rsidP="00F466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lastRenderedPageBreak/>
              <w:t>4</w:t>
            </w:r>
          </w:p>
        </w:tc>
        <w:tc>
          <w:tcPr>
            <w:tcW w:w="1960" w:type="dxa"/>
          </w:tcPr>
          <w:p w:rsidR="00DE66EC" w:rsidRPr="001F399B" w:rsidRDefault="00EB119E" w:rsidP="00F4667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Social Work Interventions and Advocacy</w:t>
            </w:r>
          </w:p>
        </w:tc>
        <w:tc>
          <w:tcPr>
            <w:tcW w:w="4243" w:type="dxa"/>
          </w:tcPr>
          <w:p w:rsidR="00EB119E" w:rsidRPr="001F399B" w:rsidRDefault="00EB119E" w:rsidP="00EB119E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1F399B">
              <w:rPr>
                <w:rFonts w:ascii="Times New Roman" w:hAnsi="Times New Roman" w:cs="Times New Roman"/>
              </w:rPr>
              <w:t>Children as clients; Counselling children, Art therapy, Play Therapy, Behavioural interventions, Cognitive interventions, Social interventions, Community based interventions. Institutional Intervention: Child Line, Child Welfare Committee, Juvenile Justice Board, Special Juvenile Police Units.</w:t>
            </w:r>
          </w:p>
          <w:p w:rsidR="00DE66EC" w:rsidRPr="001F399B" w:rsidRDefault="00EB119E" w:rsidP="00EB119E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1F399B">
              <w:rPr>
                <w:rFonts w:ascii="Times New Roman" w:hAnsi="Times New Roman" w:cs="Times New Roman"/>
              </w:rPr>
              <w:t xml:space="preserve">Awareness and advocacy on Services for children: Statutory and Non-statutory services: Central Adoption Resource Agency, Reproductive and Child Health Programme, Operation Blackboard; Supportive services: Nutrition Programme for Adolescent Girls (NPAG); Developmental services (for example, non-formal education); Remedial services (for example, residential care, </w:t>
            </w:r>
            <w:r w:rsidR="002421CC" w:rsidRPr="001F399B">
              <w:rPr>
                <w:rFonts w:ascii="Times New Roman" w:hAnsi="Times New Roman" w:cs="Times New Roman"/>
              </w:rPr>
              <w:t>and child</w:t>
            </w:r>
            <w:r w:rsidRPr="001F399B">
              <w:rPr>
                <w:rFonts w:ascii="Times New Roman" w:hAnsi="Times New Roman" w:cs="Times New Roman"/>
              </w:rPr>
              <w:t xml:space="preserve"> guidance clinic); Monitoring and Evaluation of children’s Programmes, Skills in advocacy and campaigning for children.</w:t>
            </w:r>
          </w:p>
        </w:tc>
        <w:tc>
          <w:tcPr>
            <w:tcW w:w="436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09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57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40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DE66EC" w:rsidRPr="001F399B" w:rsidTr="00AA5064">
        <w:trPr>
          <w:trHeight w:hRule="exact" w:val="343"/>
        </w:trPr>
        <w:tc>
          <w:tcPr>
            <w:tcW w:w="7100" w:type="dxa"/>
            <w:gridSpan w:val="3"/>
          </w:tcPr>
          <w:p w:rsidR="00DE66EC" w:rsidRPr="001F399B" w:rsidRDefault="00DE66EC" w:rsidP="00F466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TOTAL CONTACT HOURS</w:t>
            </w:r>
          </w:p>
        </w:tc>
        <w:tc>
          <w:tcPr>
            <w:tcW w:w="1302" w:type="dxa"/>
            <w:gridSpan w:val="3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 xml:space="preserve">       64      </w:t>
            </w:r>
          </w:p>
        </w:tc>
        <w:tc>
          <w:tcPr>
            <w:tcW w:w="840" w:type="dxa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80</w:t>
            </w:r>
          </w:p>
        </w:tc>
      </w:tr>
      <w:tr w:rsidR="00DE66EC" w:rsidRPr="001F399B" w:rsidTr="00F46679">
        <w:trPr>
          <w:trHeight w:val="457"/>
        </w:trPr>
        <w:tc>
          <w:tcPr>
            <w:tcW w:w="9242" w:type="dxa"/>
            <w:gridSpan w:val="7"/>
            <w:shd w:val="clear" w:color="auto" w:fill="FFFF00"/>
          </w:tcPr>
          <w:p w:rsidR="00DE66EC" w:rsidRPr="001F399B" w:rsidRDefault="00DE66EC" w:rsidP="00F46679">
            <w:pPr>
              <w:rPr>
                <w:rFonts w:ascii="Times New Roman" w:hAnsi="Times New Roman" w:cs="Times New Roman"/>
                <w:b/>
              </w:rPr>
            </w:pPr>
            <w:r w:rsidRPr="001F399B">
              <w:rPr>
                <w:rFonts w:ascii="Times New Roman" w:hAnsi="Times New Roman" w:cs="Times New Roman"/>
                <w:b/>
              </w:rPr>
              <w:t>Note : End Semester  Exam : 80 Marks, In Semester  20 Marks ( 10 In Semester Exam, 5 Presentation, 5 Assignment)</w:t>
            </w:r>
          </w:p>
        </w:tc>
      </w:tr>
    </w:tbl>
    <w:p w:rsidR="00DE66EC" w:rsidRPr="001F399B" w:rsidRDefault="00DE66EC" w:rsidP="007814E2">
      <w:pPr>
        <w:jc w:val="both"/>
        <w:rPr>
          <w:rFonts w:ascii="Times New Roman" w:hAnsi="Times New Roman" w:cs="Times New Roman"/>
          <w:b/>
        </w:rPr>
      </w:pPr>
    </w:p>
    <w:p w:rsidR="00AB1ABD" w:rsidRPr="001F399B" w:rsidRDefault="00EB119E" w:rsidP="00AA5064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1F399B">
        <w:rPr>
          <w:rFonts w:ascii="Times New Roman" w:hAnsi="Times New Roman" w:cs="Times New Roman"/>
          <w:b/>
          <w:i/>
        </w:rPr>
        <w:t xml:space="preserve">Suggested Readings: </w:t>
      </w:r>
    </w:p>
    <w:p w:rsidR="00AB1ABD" w:rsidRPr="001F399B" w:rsidRDefault="00AB1ABD" w:rsidP="00AA506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1F399B">
        <w:rPr>
          <w:rFonts w:ascii="Times New Roman" w:hAnsi="Times New Roman" w:cs="Times New Roman"/>
        </w:rPr>
        <w:t xml:space="preserve">Anderson, Per </w:t>
      </w:r>
      <w:proofErr w:type="spellStart"/>
      <w:r w:rsidRPr="001F399B">
        <w:rPr>
          <w:rFonts w:ascii="Times New Roman" w:hAnsi="Times New Roman" w:cs="Times New Roman"/>
        </w:rPr>
        <w:t>Pistrup</w:t>
      </w:r>
      <w:proofErr w:type="spellEnd"/>
      <w:r w:rsidRPr="001F399B">
        <w:rPr>
          <w:rFonts w:ascii="Times New Roman" w:hAnsi="Times New Roman" w:cs="Times New Roman"/>
        </w:rPr>
        <w:t>. (1997). Child Growth and Nutrition and Developing Countries,</w:t>
      </w:r>
      <w:r w:rsidR="008C3806" w:rsidRPr="001F399B">
        <w:rPr>
          <w:rFonts w:ascii="Times New Roman" w:hAnsi="Times New Roman" w:cs="Times New Roman"/>
        </w:rPr>
        <w:t xml:space="preserve"> </w:t>
      </w:r>
      <w:r w:rsidRPr="001F399B">
        <w:rPr>
          <w:rFonts w:ascii="Times New Roman" w:hAnsi="Times New Roman" w:cs="Times New Roman"/>
        </w:rPr>
        <w:t>Mumbai: Oxford University Press</w:t>
      </w:r>
    </w:p>
    <w:p w:rsidR="00AB1ABD" w:rsidRPr="001F399B" w:rsidRDefault="00AB1ABD" w:rsidP="00AA506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proofErr w:type="spellStart"/>
      <w:r w:rsidRPr="001F399B">
        <w:rPr>
          <w:rFonts w:ascii="Times New Roman" w:hAnsi="Times New Roman" w:cs="Times New Roman"/>
        </w:rPr>
        <w:t>Bajpai</w:t>
      </w:r>
      <w:proofErr w:type="spellEnd"/>
      <w:r w:rsidRPr="001F399B">
        <w:rPr>
          <w:rFonts w:ascii="Times New Roman" w:hAnsi="Times New Roman" w:cs="Times New Roman"/>
        </w:rPr>
        <w:t xml:space="preserve">, </w:t>
      </w:r>
      <w:proofErr w:type="spellStart"/>
      <w:proofErr w:type="gramStart"/>
      <w:r w:rsidRPr="001F399B">
        <w:rPr>
          <w:rFonts w:ascii="Times New Roman" w:hAnsi="Times New Roman" w:cs="Times New Roman"/>
        </w:rPr>
        <w:t>Asha</w:t>
      </w:r>
      <w:proofErr w:type="spellEnd"/>
      <w:r w:rsidRPr="001F399B">
        <w:rPr>
          <w:rFonts w:ascii="Times New Roman" w:hAnsi="Times New Roman" w:cs="Times New Roman"/>
        </w:rPr>
        <w:t xml:space="preserve"> .(</w:t>
      </w:r>
      <w:proofErr w:type="gramEnd"/>
      <w:r w:rsidRPr="001F399B">
        <w:rPr>
          <w:rFonts w:ascii="Times New Roman" w:hAnsi="Times New Roman" w:cs="Times New Roman"/>
        </w:rPr>
        <w:t>2006). Child Rights in India, Law, Policy, Practice, Delhi: Oxford</w:t>
      </w:r>
      <w:r w:rsidR="008C3806" w:rsidRPr="001F399B">
        <w:rPr>
          <w:rFonts w:ascii="Times New Roman" w:hAnsi="Times New Roman" w:cs="Times New Roman"/>
        </w:rPr>
        <w:t xml:space="preserve"> </w:t>
      </w:r>
      <w:r w:rsidRPr="001F399B">
        <w:rPr>
          <w:rFonts w:ascii="Times New Roman" w:hAnsi="Times New Roman" w:cs="Times New Roman"/>
        </w:rPr>
        <w:t>University</w:t>
      </w:r>
      <w:r w:rsidR="008C3806" w:rsidRPr="001F399B">
        <w:rPr>
          <w:rFonts w:ascii="Times New Roman" w:hAnsi="Times New Roman" w:cs="Times New Roman"/>
        </w:rPr>
        <w:t xml:space="preserve"> </w:t>
      </w:r>
      <w:r w:rsidRPr="001F399B">
        <w:rPr>
          <w:rFonts w:ascii="Times New Roman" w:hAnsi="Times New Roman" w:cs="Times New Roman"/>
        </w:rPr>
        <w:t>Press</w:t>
      </w:r>
    </w:p>
    <w:p w:rsidR="00AB1ABD" w:rsidRPr="001F399B" w:rsidRDefault="00AB1ABD" w:rsidP="00AA506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1F399B">
        <w:rPr>
          <w:rFonts w:ascii="Times New Roman" w:hAnsi="Times New Roman" w:cs="Times New Roman"/>
        </w:rPr>
        <w:t>Chandler, Caroline A. (2008). Early Child Care, USA: Transaction Publishers.</w:t>
      </w:r>
    </w:p>
    <w:p w:rsidR="00AB1ABD" w:rsidRPr="001F399B" w:rsidRDefault="00AB1ABD" w:rsidP="00AA506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1F399B">
        <w:rPr>
          <w:rFonts w:ascii="Times New Roman" w:hAnsi="Times New Roman" w:cs="Times New Roman"/>
        </w:rPr>
        <w:t xml:space="preserve">Cooker, Christian &amp; Lucille </w:t>
      </w:r>
      <w:proofErr w:type="spellStart"/>
      <w:r w:rsidRPr="001F399B">
        <w:rPr>
          <w:rFonts w:ascii="Times New Roman" w:hAnsi="Times New Roman" w:cs="Times New Roman"/>
        </w:rPr>
        <w:t>Allain</w:t>
      </w:r>
      <w:proofErr w:type="spellEnd"/>
      <w:r w:rsidRPr="001F399B">
        <w:rPr>
          <w:rFonts w:ascii="Times New Roman" w:hAnsi="Times New Roman" w:cs="Times New Roman"/>
        </w:rPr>
        <w:t>. (2008). Social Work with Looked After Children, Gt.</w:t>
      </w:r>
      <w:r w:rsidR="008C3806" w:rsidRPr="001F399B">
        <w:rPr>
          <w:rFonts w:ascii="Times New Roman" w:hAnsi="Times New Roman" w:cs="Times New Roman"/>
        </w:rPr>
        <w:t xml:space="preserve"> </w:t>
      </w:r>
      <w:r w:rsidRPr="001F399B">
        <w:rPr>
          <w:rFonts w:ascii="Times New Roman" w:hAnsi="Times New Roman" w:cs="Times New Roman"/>
        </w:rPr>
        <w:t>Britain: Learning Matters</w:t>
      </w:r>
    </w:p>
    <w:p w:rsidR="00AB1ABD" w:rsidRPr="001F399B" w:rsidRDefault="00AB1ABD" w:rsidP="00AA506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1F399B">
        <w:rPr>
          <w:rFonts w:ascii="Times New Roman" w:hAnsi="Times New Roman" w:cs="Times New Roman"/>
        </w:rPr>
        <w:t xml:space="preserve">Deb, </w:t>
      </w:r>
      <w:proofErr w:type="spellStart"/>
      <w:r w:rsidRPr="001F399B">
        <w:rPr>
          <w:rFonts w:ascii="Times New Roman" w:hAnsi="Times New Roman" w:cs="Times New Roman"/>
        </w:rPr>
        <w:t>Sibnath</w:t>
      </w:r>
      <w:proofErr w:type="spellEnd"/>
      <w:r w:rsidRPr="001F399B">
        <w:rPr>
          <w:rFonts w:ascii="Times New Roman" w:hAnsi="Times New Roman" w:cs="Times New Roman"/>
        </w:rPr>
        <w:t>. (2006). Children in Agony, New Delhi: Concept Publishing Company.</w:t>
      </w:r>
    </w:p>
    <w:p w:rsidR="00AB1ABD" w:rsidRPr="001F399B" w:rsidRDefault="00AB1ABD" w:rsidP="00AA506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1F399B">
        <w:rPr>
          <w:rFonts w:ascii="Times New Roman" w:hAnsi="Times New Roman" w:cs="Times New Roman"/>
        </w:rPr>
        <w:t>Dowd, Nancy E. (2006). Hand Book of Children, Culture &amp; Violence, USA: Sage</w:t>
      </w:r>
      <w:r w:rsidR="008C3806" w:rsidRPr="001F399B">
        <w:rPr>
          <w:rFonts w:ascii="Times New Roman" w:hAnsi="Times New Roman" w:cs="Times New Roman"/>
        </w:rPr>
        <w:t xml:space="preserve"> </w:t>
      </w:r>
      <w:r w:rsidRPr="001F399B">
        <w:rPr>
          <w:rFonts w:ascii="Times New Roman" w:hAnsi="Times New Roman" w:cs="Times New Roman"/>
        </w:rPr>
        <w:t>Publications.</w:t>
      </w:r>
    </w:p>
    <w:p w:rsidR="00AB1ABD" w:rsidRPr="001F399B" w:rsidRDefault="00AB1ABD" w:rsidP="00AA506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1F399B">
        <w:rPr>
          <w:rFonts w:ascii="Times New Roman" w:hAnsi="Times New Roman" w:cs="Times New Roman"/>
        </w:rPr>
        <w:t xml:space="preserve">Kumar, </w:t>
      </w:r>
      <w:proofErr w:type="spellStart"/>
      <w:r w:rsidRPr="001F399B">
        <w:rPr>
          <w:rFonts w:ascii="Times New Roman" w:hAnsi="Times New Roman" w:cs="Times New Roman"/>
        </w:rPr>
        <w:t>Aravind</w:t>
      </w:r>
      <w:proofErr w:type="spellEnd"/>
      <w:r w:rsidRPr="001F399B">
        <w:rPr>
          <w:rFonts w:ascii="Times New Roman" w:hAnsi="Times New Roman" w:cs="Times New Roman"/>
        </w:rPr>
        <w:t xml:space="preserve">. (2007). Child Care: Health and Nursing, New Delhi: </w:t>
      </w:r>
      <w:proofErr w:type="spellStart"/>
      <w:r w:rsidRPr="001F399B">
        <w:rPr>
          <w:rFonts w:ascii="Times New Roman" w:hAnsi="Times New Roman" w:cs="Times New Roman"/>
        </w:rPr>
        <w:t>Mohit</w:t>
      </w:r>
      <w:proofErr w:type="spellEnd"/>
      <w:r w:rsidR="008C3806" w:rsidRPr="001F399B">
        <w:rPr>
          <w:rFonts w:ascii="Times New Roman" w:hAnsi="Times New Roman" w:cs="Times New Roman"/>
        </w:rPr>
        <w:t xml:space="preserve"> </w:t>
      </w:r>
      <w:r w:rsidRPr="001F399B">
        <w:rPr>
          <w:rFonts w:ascii="Times New Roman" w:hAnsi="Times New Roman" w:cs="Times New Roman"/>
        </w:rPr>
        <w:t>Publications.</w:t>
      </w:r>
    </w:p>
    <w:p w:rsidR="00AB1ABD" w:rsidRPr="001F399B" w:rsidRDefault="00AB1ABD" w:rsidP="00AA506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1F399B">
        <w:rPr>
          <w:rFonts w:ascii="Times New Roman" w:hAnsi="Times New Roman" w:cs="Times New Roman"/>
        </w:rPr>
        <w:t xml:space="preserve">Liza, Bingley Miller &amp; </w:t>
      </w:r>
      <w:proofErr w:type="spellStart"/>
      <w:r w:rsidRPr="001F399B">
        <w:rPr>
          <w:rFonts w:ascii="Times New Roman" w:hAnsi="Times New Roman" w:cs="Times New Roman"/>
        </w:rPr>
        <w:t>Arnon</w:t>
      </w:r>
      <w:proofErr w:type="spellEnd"/>
      <w:r w:rsidRPr="001F399B">
        <w:rPr>
          <w:rFonts w:ascii="Times New Roman" w:hAnsi="Times New Roman" w:cs="Times New Roman"/>
        </w:rPr>
        <w:t xml:space="preserve">, </w:t>
      </w:r>
      <w:proofErr w:type="spellStart"/>
      <w:r w:rsidRPr="001F399B">
        <w:rPr>
          <w:rFonts w:ascii="Times New Roman" w:hAnsi="Times New Roman" w:cs="Times New Roman"/>
        </w:rPr>
        <w:t>Bentovim</w:t>
      </w:r>
      <w:proofErr w:type="spellEnd"/>
      <w:r w:rsidRPr="001F399B">
        <w:rPr>
          <w:rFonts w:ascii="Times New Roman" w:hAnsi="Times New Roman" w:cs="Times New Roman"/>
        </w:rPr>
        <w:t>. (2007). Adopted Children and their Families,</w:t>
      </w:r>
    </w:p>
    <w:p w:rsidR="00AB1ABD" w:rsidRPr="001F399B" w:rsidRDefault="00AB1ABD" w:rsidP="00AA506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1F399B">
        <w:rPr>
          <w:rFonts w:ascii="Times New Roman" w:hAnsi="Times New Roman" w:cs="Times New Roman"/>
        </w:rPr>
        <w:t xml:space="preserve">New York: </w:t>
      </w:r>
      <w:proofErr w:type="spellStart"/>
      <w:r w:rsidRPr="001F399B">
        <w:rPr>
          <w:rFonts w:ascii="Times New Roman" w:hAnsi="Times New Roman" w:cs="Times New Roman"/>
        </w:rPr>
        <w:t>Routledge</w:t>
      </w:r>
      <w:proofErr w:type="spellEnd"/>
      <w:r w:rsidRPr="001F399B">
        <w:rPr>
          <w:rFonts w:ascii="Times New Roman" w:hAnsi="Times New Roman" w:cs="Times New Roman"/>
        </w:rPr>
        <w:t xml:space="preserve"> Taylor &amp; Francis Group.</w:t>
      </w:r>
    </w:p>
    <w:sectPr w:rsidR="00AB1ABD" w:rsidRPr="001F399B" w:rsidSect="002A75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 CENA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93267"/>
    <w:multiLevelType w:val="hybridMultilevel"/>
    <w:tmpl w:val="A0F452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206884"/>
    <w:multiLevelType w:val="hybridMultilevel"/>
    <w:tmpl w:val="A524D8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FF85CA0"/>
    <w:multiLevelType w:val="hybridMultilevel"/>
    <w:tmpl w:val="5EDEEA7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1F36DE"/>
    <w:multiLevelType w:val="hybridMultilevel"/>
    <w:tmpl w:val="32C665A8"/>
    <w:lvl w:ilvl="0" w:tplc="2660A47C">
      <w:numFmt w:val="bullet"/>
      <w:lvlText w:val="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2BE35DC"/>
    <w:multiLevelType w:val="hybridMultilevel"/>
    <w:tmpl w:val="9DD2093C"/>
    <w:lvl w:ilvl="0" w:tplc="2660A47C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5B5441"/>
    <w:multiLevelType w:val="hybridMultilevel"/>
    <w:tmpl w:val="8132E8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FF09C4"/>
    <w:multiLevelType w:val="hybridMultilevel"/>
    <w:tmpl w:val="C8C8421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B135970"/>
    <w:multiLevelType w:val="hybridMultilevel"/>
    <w:tmpl w:val="C996323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C911353"/>
    <w:multiLevelType w:val="hybridMultilevel"/>
    <w:tmpl w:val="F69674A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7243FF"/>
    <w:multiLevelType w:val="hybridMultilevel"/>
    <w:tmpl w:val="B9187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52A57"/>
    <w:multiLevelType w:val="hybridMultilevel"/>
    <w:tmpl w:val="2126006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035C35"/>
    <w:multiLevelType w:val="hybridMultilevel"/>
    <w:tmpl w:val="39803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D44C3D"/>
    <w:multiLevelType w:val="hybridMultilevel"/>
    <w:tmpl w:val="EB26C0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DC160BF"/>
    <w:multiLevelType w:val="hybridMultilevel"/>
    <w:tmpl w:val="A5005D9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1A340BF"/>
    <w:multiLevelType w:val="hybridMultilevel"/>
    <w:tmpl w:val="2ABA858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9"/>
  </w:num>
  <w:num w:numId="8">
    <w:abstractNumId w:val="0"/>
  </w:num>
  <w:num w:numId="9">
    <w:abstractNumId w:val="10"/>
  </w:num>
  <w:num w:numId="10">
    <w:abstractNumId w:val="8"/>
  </w:num>
  <w:num w:numId="11">
    <w:abstractNumId w:val="6"/>
  </w:num>
  <w:num w:numId="12">
    <w:abstractNumId w:val="13"/>
  </w:num>
  <w:num w:numId="13">
    <w:abstractNumId w:val="2"/>
  </w:num>
  <w:num w:numId="14">
    <w:abstractNumId w:val="7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814E2"/>
    <w:rsid w:val="000E1CCF"/>
    <w:rsid w:val="000F7358"/>
    <w:rsid w:val="00152AEE"/>
    <w:rsid w:val="001F399B"/>
    <w:rsid w:val="002421CC"/>
    <w:rsid w:val="002A7558"/>
    <w:rsid w:val="003D3E4C"/>
    <w:rsid w:val="003F2369"/>
    <w:rsid w:val="00404B0E"/>
    <w:rsid w:val="0048500B"/>
    <w:rsid w:val="004927B7"/>
    <w:rsid w:val="004E790C"/>
    <w:rsid w:val="007215C6"/>
    <w:rsid w:val="0075252B"/>
    <w:rsid w:val="007814E2"/>
    <w:rsid w:val="007A6D52"/>
    <w:rsid w:val="008A14BF"/>
    <w:rsid w:val="008C3806"/>
    <w:rsid w:val="00AA5064"/>
    <w:rsid w:val="00AB1ABD"/>
    <w:rsid w:val="00AC42C3"/>
    <w:rsid w:val="00D1085C"/>
    <w:rsid w:val="00D8661A"/>
    <w:rsid w:val="00DE66EC"/>
    <w:rsid w:val="00E378D1"/>
    <w:rsid w:val="00E669B0"/>
    <w:rsid w:val="00EB1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5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D1085C"/>
    <w:pPr>
      <w:spacing w:line="240" w:lineRule="auto"/>
    </w:pPr>
    <w:rPr>
      <w:sz w:val="24"/>
    </w:rPr>
  </w:style>
  <w:style w:type="paragraph" w:customStyle="1" w:styleId="Srinu">
    <w:name w:val="Srinu"/>
    <w:basedOn w:val="Normal"/>
    <w:autoRedefine/>
    <w:qFormat/>
    <w:rsid w:val="000E1CCF"/>
    <w:pPr>
      <w:spacing w:after="0" w:line="240" w:lineRule="auto"/>
      <w:jc w:val="both"/>
    </w:pPr>
    <w:rPr>
      <w:rFonts w:ascii="AR CENA" w:hAnsi="AR CENA"/>
      <w:color w:val="FF0000"/>
      <w:sz w:val="28"/>
    </w:rPr>
  </w:style>
  <w:style w:type="paragraph" w:styleId="ListParagraph">
    <w:name w:val="List Paragraph"/>
    <w:basedOn w:val="Normal"/>
    <w:uiPriority w:val="34"/>
    <w:qFormat/>
    <w:rsid w:val="007814E2"/>
    <w:pPr>
      <w:ind w:left="720"/>
      <w:contextualSpacing/>
    </w:pPr>
  </w:style>
  <w:style w:type="table" w:styleId="TableGrid">
    <w:name w:val="Table Grid"/>
    <w:basedOn w:val="TableNormal"/>
    <w:uiPriority w:val="59"/>
    <w:rsid w:val="00DE66EC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Srinu</dc:creator>
  <cp:lastModifiedBy>Trideep</cp:lastModifiedBy>
  <cp:revision>13</cp:revision>
  <dcterms:created xsi:type="dcterms:W3CDTF">2019-03-14T04:14:00Z</dcterms:created>
  <dcterms:modified xsi:type="dcterms:W3CDTF">2019-08-07T10:37:00Z</dcterms:modified>
</cp:coreProperties>
</file>